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5E7" w:rsidRDefault="000B42C9" w:rsidP="00AB35E7">
      <w:pPr>
        <w:widowControl w:val="0"/>
        <w:tabs>
          <w:tab w:val="left" w:pos="0"/>
        </w:tabs>
        <w:spacing w:after="0" w:line="240" w:lineRule="auto"/>
        <w:rPr>
          <w:rFonts w:ascii="Tahoma" w:hAnsi="Tahoma" w:cs="Tahoma"/>
          <w:b/>
          <w:bCs/>
          <w:sz w:val="44"/>
        </w:rPr>
      </w:pPr>
      <w:r>
        <w:rPr>
          <w:rFonts w:ascii="Tahoma" w:hAnsi="Tahoma" w:cs="Tahoma"/>
          <w:b/>
          <w:bCs/>
          <w:noProof/>
          <w:sz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33020</wp:posOffset>
            </wp:positionH>
            <wp:positionV relativeFrom="paragraph">
              <wp:posOffset>1270</wp:posOffset>
            </wp:positionV>
            <wp:extent cx="1600200" cy="599440"/>
            <wp:effectExtent l="0" t="0" r="0" b="0"/>
            <wp:wrapNone/>
            <wp:docPr id="2" name="Picture 2" descr="pjm-logo2c-withCircleR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jm-logo2c-withCircleR-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235" t="38091" r="19412" b="444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599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35E7" w:rsidRDefault="00AB35E7" w:rsidP="00AB35E7">
      <w:pPr>
        <w:widowControl w:val="0"/>
        <w:tabs>
          <w:tab w:val="left" w:pos="0"/>
        </w:tabs>
        <w:spacing w:after="0" w:line="240" w:lineRule="auto"/>
        <w:rPr>
          <w:rFonts w:ascii="Tahoma" w:hAnsi="Tahoma" w:cs="Tahoma"/>
          <w:b/>
          <w:bCs/>
          <w:sz w:val="44"/>
        </w:rPr>
      </w:pPr>
    </w:p>
    <w:p w:rsidR="00B13360" w:rsidRDefault="00B13360" w:rsidP="00AB35E7">
      <w:pPr>
        <w:widowControl w:val="0"/>
        <w:tabs>
          <w:tab w:val="left" w:pos="0"/>
        </w:tabs>
        <w:spacing w:after="0" w:line="240" w:lineRule="auto"/>
        <w:rPr>
          <w:rFonts w:ascii="Tahoma" w:hAnsi="Tahoma" w:cs="Tahoma"/>
          <w:b/>
          <w:bCs/>
          <w:sz w:val="44"/>
        </w:rPr>
      </w:pPr>
    </w:p>
    <w:p w:rsidR="004D1FCB" w:rsidRPr="00DA48B8" w:rsidRDefault="004D1FCB" w:rsidP="00B13360">
      <w:pPr>
        <w:widowControl w:val="0"/>
        <w:tabs>
          <w:tab w:val="left" w:pos="0"/>
        </w:tabs>
        <w:spacing w:after="0" w:line="240" w:lineRule="auto"/>
        <w:jc w:val="center"/>
        <w:rPr>
          <w:rFonts w:ascii="Tahoma" w:hAnsi="Tahoma" w:cs="Tahoma"/>
          <w:b/>
          <w:bCs/>
          <w:sz w:val="44"/>
        </w:rPr>
      </w:pPr>
      <w:r>
        <w:rPr>
          <w:rFonts w:ascii="Tahoma" w:hAnsi="Tahoma" w:cs="Tahoma"/>
          <w:b/>
          <w:bCs/>
          <w:sz w:val="44"/>
        </w:rPr>
        <w:t>TO/TOP Matrix Task</w:t>
      </w:r>
      <w:r w:rsidRPr="00DA48B8">
        <w:rPr>
          <w:rFonts w:ascii="Tahoma" w:hAnsi="Tahoma" w:cs="Tahoma"/>
          <w:b/>
          <w:bCs/>
          <w:sz w:val="44"/>
        </w:rPr>
        <w:t xml:space="preserve"> Audit Worksheet</w:t>
      </w:r>
    </w:p>
    <w:p w:rsidR="004D1FCB" w:rsidRPr="00342519" w:rsidRDefault="004D1FCB" w:rsidP="00AB35E7">
      <w:pPr>
        <w:widowControl w:val="0"/>
        <w:tabs>
          <w:tab w:val="left" w:pos="0"/>
        </w:tabs>
        <w:spacing w:after="0" w:line="240" w:lineRule="auto"/>
        <w:rPr>
          <w:rFonts w:ascii="Times New Roman" w:hAnsi="Times New Roman"/>
          <w:b/>
          <w:bCs/>
        </w:rPr>
      </w:pPr>
    </w:p>
    <w:p w:rsidR="004D1FCB" w:rsidRDefault="00DB5A36" w:rsidP="00262CF8">
      <w:pPr>
        <w:pStyle w:val="Heading"/>
        <w:tabs>
          <w:tab w:val="left" w:pos="0"/>
        </w:tabs>
        <w:spacing w:before="0" w:after="0"/>
        <w:ind w:firstLine="1"/>
        <w:jc w:val="center"/>
        <w:rPr>
          <w:rFonts w:cs="Tahoma"/>
        </w:rPr>
      </w:pPr>
      <w:r w:rsidRPr="00DB5A36">
        <w:t>FAC-014-2</w:t>
      </w:r>
      <w:r w:rsidRPr="00AC1996">
        <w:t xml:space="preserve">– </w:t>
      </w:r>
      <w:r w:rsidRPr="00DB5A36">
        <w:t>System Operating Limit</w:t>
      </w:r>
      <w:r w:rsidR="009A372C" w:rsidRPr="00CA4818">
        <w:t xml:space="preserve"> </w:t>
      </w:r>
    </w:p>
    <w:p w:rsidR="00B13360" w:rsidRPr="00DA48B8" w:rsidRDefault="00B13360" w:rsidP="00AB35E7">
      <w:pPr>
        <w:widowControl w:val="0"/>
        <w:tabs>
          <w:tab w:val="left" w:pos="0"/>
        </w:tabs>
        <w:spacing w:after="0" w:line="240" w:lineRule="auto"/>
        <w:jc w:val="center"/>
        <w:rPr>
          <w:rFonts w:ascii="Tahoma" w:hAnsi="Tahoma" w:cs="Tahoma"/>
        </w:rPr>
      </w:pPr>
    </w:p>
    <w:p w:rsidR="004D1FCB" w:rsidRDefault="004D1FCB" w:rsidP="00AB35E7">
      <w:pPr>
        <w:widowControl w:val="0"/>
        <w:tabs>
          <w:tab w:val="left" w:pos="0"/>
        </w:tabs>
        <w:spacing w:after="0" w:line="240" w:lineRule="auto"/>
        <w:rPr>
          <w:b/>
          <w:bCs/>
        </w:rPr>
      </w:pPr>
      <w:r>
        <w:rPr>
          <w:b/>
          <w:bCs/>
        </w:rPr>
        <w:t>Audited</w:t>
      </w:r>
      <w:r w:rsidRPr="004D1FCB">
        <w:rPr>
          <w:b/>
          <w:bCs/>
        </w:rPr>
        <w:t xml:space="preserve"> </w:t>
      </w:r>
      <w:r>
        <w:rPr>
          <w:b/>
          <w:bCs/>
        </w:rPr>
        <w:t xml:space="preserve">Transmission </w:t>
      </w:r>
      <w:r w:rsidRPr="00AB35E7">
        <w:rPr>
          <w:b/>
          <w:bCs/>
        </w:rPr>
        <w:t xml:space="preserve">Owner: </w:t>
      </w:r>
    </w:p>
    <w:p w:rsidR="00AB35E7" w:rsidRDefault="00AB35E7" w:rsidP="00AB35E7">
      <w:pPr>
        <w:shd w:val="clear" w:color="auto" w:fill="FFCC99"/>
        <w:spacing w:after="0" w:line="240" w:lineRule="auto"/>
      </w:pPr>
    </w:p>
    <w:p w:rsidR="00AB35E7" w:rsidRDefault="00AB35E7" w:rsidP="00AB35E7">
      <w:pPr>
        <w:widowControl w:val="0"/>
        <w:tabs>
          <w:tab w:val="left" w:pos="0"/>
        </w:tabs>
        <w:spacing w:after="0" w:line="240" w:lineRule="auto"/>
        <w:rPr>
          <w:b/>
          <w:bCs/>
        </w:rPr>
      </w:pPr>
    </w:p>
    <w:p w:rsidR="004D1FCB" w:rsidRDefault="004D1FCB" w:rsidP="00AB35E7">
      <w:pPr>
        <w:widowControl w:val="0"/>
        <w:tabs>
          <w:tab w:val="left" w:pos="0"/>
        </w:tabs>
        <w:spacing w:after="0" w:line="240" w:lineRule="auto"/>
        <w:rPr>
          <w:b/>
          <w:bCs/>
        </w:rPr>
      </w:pPr>
      <w:r w:rsidRPr="004D1FCB">
        <w:rPr>
          <w:b/>
          <w:bCs/>
        </w:rPr>
        <w:t>Compliance Assessment Date:</w:t>
      </w:r>
    </w:p>
    <w:p w:rsidR="00AB35E7" w:rsidRDefault="00AB35E7" w:rsidP="00AB35E7">
      <w:pPr>
        <w:shd w:val="clear" w:color="auto" w:fill="FFCC99"/>
        <w:spacing w:after="0" w:line="240" w:lineRule="auto"/>
      </w:pPr>
      <w:bookmarkStart w:id="0" w:name="_Toc330463552"/>
    </w:p>
    <w:p w:rsidR="00AB35E7" w:rsidRDefault="00AB35E7" w:rsidP="00AB35E7">
      <w:pPr>
        <w:pStyle w:val="Heading1"/>
        <w:rPr>
          <w:rFonts w:ascii="Calibri" w:hAnsi="Calibri" w:cs="Times New Roman"/>
          <w:b/>
          <w:color w:val="auto"/>
          <w:sz w:val="24"/>
          <w:szCs w:val="24"/>
          <w:u w:val="single"/>
        </w:rPr>
      </w:pPr>
    </w:p>
    <w:p w:rsidR="00AB35E7" w:rsidRPr="00AB35E7" w:rsidRDefault="00AB35E7" w:rsidP="00AB35E7">
      <w:pPr>
        <w:spacing w:after="0" w:line="240" w:lineRule="auto"/>
      </w:pPr>
    </w:p>
    <w:p w:rsidR="00BB7BBF" w:rsidRPr="00BB7BBF" w:rsidRDefault="00B13360" w:rsidP="00AB35E7">
      <w:pPr>
        <w:pStyle w:val="Heading1"/>
        <w:rPr>
          <w:rFonts w:ascii="Calibri" w:hAnsi="Calibri" w:cs="Times New Roman"/>
          <w:b/>
          <w:color w:val="auto"/>
          <w:sz w:val="24"/>
          <w:szCs w:val="24"/>
          <w:u w:val="single"/>
        </w:rPr>
      </w:pPr>
      <w:r>
        <w:rPr>
          <w:rFonts w:ascii="Calibri" w:hAnsi="Calibri" w:cs="Times New Roman"/>
          <w:b/>
          <w:color w:val="auto"/>
          <w:sz w:val="24"/>
          <w:szCs w:val="24"/>
          <w:u w:val="single"/>
        </w:rPr>
        <w:t xml:space="preserve">TO </w:t>
      </w:r>
      <w:r w:rsidR="00BB7BBF" w:rsidRPr="00BB7BBF">
        <w:rPr>
          <w:rFonts w:ascii="Calibri" w:hAnsi="Calibri" w:cs="Times New Roman"/>
          <w:b/>
          <w:color w:val="auto"/>
          <w:sz w:val="24"/>
          <w:szCs w:val="24"/>
          <w:u w:val="single"/>
        </w:rPr>
        <w:t>Subject Matter Experts</w:t>
      </w:r>
      <w:bookmarkEnd w:id="0"/>
    </w:p>
    <w:p w:rsidR="00BB7BBF" w:rsidRPr="00BB7BBF" w:rsidRDefault="00BB7BBF" w:rsidP="00AB35E7">
      <w:pPr>
        <w:widowControl w:val="0"/>
        <w:spacing w:after="0" w:line="240" w:lineRule="auto"/>
      </w:pPr>
      <w:r w:rsidRPr="00BB7BBF">
        <w:t>Identify Subject Matter Expert(s) responsible for this Reliability Standard.  (Insert additional rows if necessary)</w:t>
      </w:r>
    </w:p>
    <w:p w:rsidR="00BB7BBF" w:rsidRPr="00BB7BBF" w:rsidRDefault="00BB7BBF" w:rsidP="00AB35E7">
      <w:pPr>
        <w:widowControl w:val="0"/>
        <w:spacing w:after="0" w:line="240" w:lineRule="auto"/>
        <w:rPr>
          <w:b/>
          <w:bCs/>
          <w:color w:val="264D74"/>
        </w:rPr>
      </w:pPr>
      <w:r w:rsidRPr="00BB7BBF">
        <w:rPr>
          <w:b/>
          <w:bCs/>
        </w:rPr>
        <w:t xml:space="preserve">Registered Entity Response </w:t>
      </w:r>
      <w:r w:rsidRPr="00BB7BBF">
        <w:rPr>
          <w:b/>
          <w:bCs/>
          <w:color w:val="FF0000"/>
        </w:rPr>
        <w:t>(Required)</w:t>
      </w:r>
      <w:r w:rsidRPr="00BB7BBF">
        <w:rPr>
          <w:b/>
          <w:bCs/>
        </w:rPr>
        <w:t>:</w:t>
      </w:r>
      <w:r w:rsidRPr="00BB7BBF">
        <w:rPr>
          <w:b/>
          <w:bCs/>
          <w:color w:val="264D7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8"/>
        <w:gridCol w:w="3150"/>
        <w:gridCol w:w="1890"/>
        <w:gridCol w:w="1818"/>
      </w:tblGrid>
      <w:tr w:rsidR="00BB7BBF" w:rsidRPr="00DA48B8" w:rsidTr="00BB7BBF">
        <w:tc>
          <w:tcPr>
            <w:tcW w:w="2718" w:type="dxa"/>
            <w:shd w:val="clear" w:color="auto" w:fill="DBE5F1"/>
          </w:tcPr>
          <w:p w:rsidR="00BB7BBF" w:rsidRPr="00BB7BBF" w:rsidRDefault="00BB7BBF" w:rsidP="00AB35E7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BB7BBF">
              <w:rPr>
                <w:b/>
                <w:bCs/>
              </w:rPr>
              <w:t>SME Name</w:t>
            </w:r>
          </w:p>
        </w:tc>
        <w:tc>
          <w:tcPr>
            <w:tcW w:w="3150" w:type="dxa"/>
            <w:shd w:val="clear" w:color="auto" w:fill="DBE5F1"/>
          </w:tcPr>
          <w:p w:rsidR="00BB7BBF" w:rsidRPr="00BB7BBF" w:rsidRDefault="00BB7BBF" w:rsidP="00AB35E7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BB7BBF">
              <w:rPr>
                <w:b/>
                <w:bCs/>
              </w:rPr>
              <w:t>Title</w:t>
            </w:r>
          </w:p>
        </w:tc>
        <w:tc>
          <w:tcPr>
            <w:tcW w:w="1890" w:type="dxa"/>
            <w:shd w:val="clear" w:color="auto" w:fill="DBE5F1"/>
          </w:tcPr>
          <w:p w:rsidR="00BB7BBF" w:rsidRPr="00BB7BBF" w:rsidRDefault="00BB7BBF" w:rsidP="00AB35E7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BB7BBF">
              <w:rPr>
                <w:b/>
                <w:bCs/>
              </w:rPr>
              <w:t>Organization</w:t>
            </w:r>
          </w:p>
        </w:tc>
        <w:tc>
          <w:tcPr>
            <w:tcW w:w="1818" w:type="dxa"/>
            <w:shd w:val="clear" w:color="auto" w:fill="DBE5F1"/>
          </w:tcPr>
          <w:p w:rsidR="00BB7BBF" w:rsidRPr="00BB7BBF" w:rsidRDefault="00BB7BBF" w:rsidP="00AB35E7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BB7BBF">
              <w:rPr>
                <w:b/>
                <w:bCs/>
              </w:rPr>
              <w:t>Requirement(s)</w:t>
            </w:r>
          </w:p>
        </w:tc>
      </w:tr>
      <w:tr w:rsidR="00AC1996" w:rsidRPr="00DA48B8" w:rsidTr="00300085">
        <w:tc>
          <w:tcPr>
            <w:tcW w:w="2718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3150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90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18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</w:tr>
      <w:tr w:rsidR="00AC1996" w:rsidRPr="00DA48B8" w:rsidTr="00300085">
        <w:tc>
          <w:tcPr>
            <w:tcW w:w="2718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3150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90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18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</w:tr>
      <w:tr w:rsidR="00AC1996" w:rsidRPr="00DA48B8" w:rsidTr="00300085">
        <w:tc>
          <w:tcPr>
            <w:tcW w:w="2718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3150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90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18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</w:tr>
      <w:tr w:rsidR="00AC1996" w:rsidRPr="00DA48B8" w:rsidTr="00300085">
        <w:tc>
          <w:tcPr>
            <w:tcW w:w="2718" w:type="dxa"/>
            <w:shd w:val="clear" w:color="auto" w:fill="FFCC99"/>
          </w:tcPr>
          <w:p w:rsidR="00BB7BBF" w:rsidRPr="00BD7FA6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3150" w:type="dxa"/>
            <w:shd w:val="clear" w:color="auto" w:fill="FFCC99"/>
          </w:tcPr>
          <w:p w:rsidR="00BB7BBF" w:rsidRPr="00BD7FA6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90" w:type="dxa"/>
            <w:shd w:val="clear" w:color="auto" w:fill="FFCC99"/>
          </w:tcPr>
          <w:p w:rsidR="00BB7BBF" w:rsidRPr="00BD7FA6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18" w:type="dxa"/>
            <w:shd w:val="clear" w:color="auto" w:fill="FFCC99"/>
          </w:tcPr>
          <w:p w:rsidR="00BB7BBF" w:rsidRPr="00BD7FA6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</w:tr>
    </w:tbl>
    <w:p w:rsidR="003F0240" w:rsidRDefault="003F0240" w:rsidP="00AB35E7">
      <w:pPr>
        <w:spacing w:after="0" w:line="240" w:lineRule="auto"/>
      </w:pPr>
    </w:p>
    <w:p w:rsidR="009D1519" w:rsidRDefault="009D1519" w:rsidP="00F77CF7">
      <w:pPr>
        <w:keepNext/>
        <w:spacing w:after="0" w:line="240" w:lineRule="auto"/>
        <w:rPr>
          <w:b/>
          <w:sz w:val="24"/>
          <w:szCs w:val="24"/>
          <w:u w:val="single"/>
        </w:rPr>
      </w:pPr>
      <w:bookmarkStart w:id="1" w:name="_GoBack"/>
      <w:bookmarkEnd w:id="1"/>
      <w:r>
        <w:br w:type="page"/>
      </w:r>
      <w:r w:rsidR="00300085" w:rsidRPr="00300085">
        <w:rPr>
          <w:b/>
          <w:sz w:val="24"/>
          <w:szCs w:val="24"/>
          <w:u w:val="single"/>
        </w:rPr>
        <w:lastRenderedPageBreak/>
        <w:t xml:space="preserve">Requirement </w:t>
      </w:r>
      <w:r w:rsidR="00262CF8">
        <w:rPr>
          <w:b/>
          <w:sz w:val="24"/>
          <w:szCs w:val="24"/>
          <w:u w:val="single"/>
        </w:rPr>
        <w:t>R</w:t>
      </w:r>
      <w:r w:rsidR="00DB5A36">
        <w:rPr>
          <w:b/>
          <w:sz w:val="24"/>
          <w:szCs w:val="24"/>
          <w:u w:val="single"/>
        </w:rPr>
        <w:t>2</w:t>
      </w:r>
    </w:p>
    <w:p w:rsidR="00262CF8" w:rsidRDefault="001A51AD" w:rsidP="00F77CF7">
      <w:pPr>
        <w:keepNext/>
        <w:spacing w:after="0" w:line="240" w:lineRule="auto"/>
      </w:pPr>
      <w:bookmarkStart w:id="2" w:name="_Toc330463553"/>
      <w:r w:rsidRPr="001A51AD">
        <w:t>The Transmission Operator shall establish SOLs (as directed by its Reliability Coordinator) for its portion of the Reliability Coordinator Area that are consistent with its Reliability Coordinator’s SOL Methodology.</w:t>
      </w:r>
    </w:p>
    <w:p w:rsidR="00AC1996" w:rsidRPr="00AC1996" w:rsidRDefault="00DB5A36" w:rsidP="00F77CF7">
      <w:pPr>
        <w:keepNext/>
        <w:spacing w:after="0" w:line="240" w:lineRule="auto"/>
      </w:pPr>
      <w:r>
        <w:rPr>
          <w:b/>
          <w:sz w:val="24"/>
          <w:szCs w:val="24"/>
          <w:u w:val="single"/>
        </w:rPr>
        <w:t>R2</w:t>
      </w:r>
      <w:r w:rsidR="00300085" w:rsidRPr="009D1519">
        <w:rPr>
          <w:b/>
          <w:sz w:val="24"/>
          <w:szCs w:val="24"/>
          <w:u w:val="single"/>
        </w:rPr>
        <w:t xml:space="preserve"> </w:t>
      </w:r>
      <w:r w:rsidR="00300085">
        <w:rPr>
          <w:b/>
          <w:sz w:val="24"/>
          <w:szCs w:val="24"/>
          <w:u w:val="single"/>
        </w:rPr>
        <w:t>Task</w:t>
      </w:r>
      <w:r w:rsidR="00CE4733">
        <w:rPr>
          <w:b/>
          <w:sz w:val="24"/>
          <w:szCs w:val="24"/>
          <w:u w:val="single"/>
        </w:rPr>
        <w:t>s</w:t>
      </w:r>
      <w:bookmarkEnd w:id="2"/>
      <w:r w:rsidR="00CE4733">
        <w:rPr>
          <w:b/>
          <w:sz w:val="24"/>
          <w:szCs w:val="24"/>
          <w:u w:val="single"/>
        </w:rPr>
        <w:t>, Audit Questions and Evidence of Compliance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52"/>
        <w:gridCol w:w="1976"/>
        <w:gridCol w:w="2250"/>
        <w:gridCol w:w="2898"/>
      </w:tblGrid>
      <w:tr w:rsidR="009D1519" w:rsidRPr="009D1519" w:rsidTr="00AC1996">
        <w:trPr>
          <w:cantSplit/>
          <w:trHeight w:val="480"/>
        </w:trPr>
        <w:tc>
          <w:tcPr>
            <w:tcW w:w="2452" w:type="dxa"/>
            <w:shd w:val="clear" w:color="auto" w:fill="95B3D7" w:themeFill="accent1" w:themeFillTint="99"/>
            <w:hideMark/>
          </w:tcPr>
          <w:p w:rsidR="009D1519" w:rsidRPr="009D1519" w:rsidRDefault="009D1519" w:rsidP="00AB35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</w:rPr>
            </w:pP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t>Assigned or Shared Member TO Tasks</w:t>
            </w:r>
          </w:p>
        </w:tc>
        <w:tc>
          <w:tcPr>
            <w:tcW w:w="1976" w:type="dxa"/>
            <w:shd w:val="clear" w:color="auto" w:fill="95B3D7" w:themeFill="accent1" w:themeFillTint="99"/>
            <w:hideMark/>
          </w:tcPr>
          <w:p w:rsidR="009D1519" w:rsidRPr="009D1519" w:rsidRDefault="009D1519" w:rsidP="00AB35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</w:rPr>
            </w:pP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t>PJM Tasks</w:t>
            </w:r>
          </w:p>
        </w:tc>
        <w:tc>
          <w:tcPr>
            <w:tcW w:w="2250" w:type="dxa"/>
            <w:shd w:val="clear" w:color="auto" w:fill="95B3D7" w:themeFill="accent1" w:themeFillTint="99"/>
            <w:hideMark/>
          </w:tcPr>
          <w:p w:rsidR="009D1519" w:rsidRPr="009D1519" w:rsidRDefault="009D1519" w:rsidP="00AB35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</w:rPr>
            </w:pP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t>Audit Questions</w:t>
            </w:r>
          </w:p>
        </w:tc>
        <w:tc>
          <w:tcPr>
            <w:tcW w:w="2898" w:type="dxa"/>
            <w:shd w:val="clear" w:color="auto" w:fill="95B3D7" w:themeFill="accent1" w:themeFillTint="99"/>
            <w:hideMark/>
          </w:tcPr>
          <w:p w:rsidR="009D1519" w:rsidRPr="009D1519" w:rsidRDefault="009D1519" w:rsidP="00AB35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</w:rPr>
            </w:pP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t xml:space="preserve">Evidence of Compliance </w:t>
            </w: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br/>
              <w:t>(What auditors will be looking for)</w:t>
            </w:r>
          </w:p>
        </w:tc>
      </w:tr>
      <w:tr w:rsidR="00DB5A36" w:rsidRPr="009D1519" w:rsidTr="00AC1996">
        <w:trPr>
          <w:cantSplit/>
          <w:trHeight w:val="3284"/>
        </w:trPr>
        <w:tc>
          <w:tcPr>
            <w:tcW w:w="2452" w:type="dxa"/>
            <w:hideMark/>
          </w:tcPr>
          <w:p w:rsidR="00DB5A36" w:rsidRPr="00DB5A36" w:rsidRDefault="00DB5A36">
            <w:pPr>
              <w:rPr>
                <w:rFonts w:cs="Arial"/>
                <w:sz w:val="20"/>
                <w:szCs w:val="20"/>
              </w:rPr>
            </w:pPr>
            <w:r w:rsidRPr="00DB5A36">
              <w:rPr>
                <w:rFonts w:cs="Arial"/>
                <w:sz w:val="20"/>
                <w:szCs w:val="20"/>
              </w:rPr>
              <w:t>Each Member TO shall establish facility ratings for its portion of PJM.</w:t>
            </w:r>
          </w:p>
        </w:tc>
        <w:tc>
          <w:tcPr>
            <w:tcW w:w="1976" w:type="dxa"/>
            <w:hideMark/>
          </w:tcPr>
          <w:p w:rsidR="00DB5A36" w:rsidRPr="00DB5A36" w:rsidRDefault="00DB5A36">
            <w:pPr>
              <w:rPr>
                <w:rFonts w:cs="Arial"/>
                <w:sz w:val="20"/>
                <w:szCs w:val="20"/>
              </w:rPr>
            </w:pPr>
            <w:r w:rsidRPr="00DB5A36">
              <w:rPr>
                <w:rFonts w:cs="Arial"/>
                <w:sz w:val="20"/>
                <w:szCs w:val="20"/>
              </w:rPr>
              <w:t>PJM shall maintain its SOL methodology. PJM shall create SOLs from the Member TO facility ratings using the PJM manual.</w:t>
            </w:r>
          </w:p>
        </w:tc>
        <w:tc>
          <w:tcPr>
            <w:tcW w:w="2250" w:type="dxa"/>
            <w:hideMark/>
          </w:tcPr>
          <w:p w:rsidR="00DB5A36" w:rsidRPr="00DB5A36" w:rsidRDefault="00DB5A36">
            <w:pPr>
              <w:rPr>
                <w:rFonts w:cs="Arial"/>
                <w:sz w:val="20"/>
                <w:szCs w:val="20"/>
              </w:rPr>
            </w:pPr>
            <w:r w:rsidRPr="00DB5A36">
              <w:rPr>
                <w:rFonts w:cs="Arial"/>
                <w:sz w:val="20"/>
                <w:szCs w:val="20"/>
              </w:rPr>
              <w:t>Have you established ratings for your portion of PJM?</w:t>
            </w:r>
          </w:p>
        </w:tc>
        <w:tc>
          <w:tcPr>
            <w:tcW w:w="2898" w:type="dxa"/>
            <w:hideMark/>
          </w:tcPr>
          <w:p w:rsidR="00DB5A36" w:rsidRPr="00DB5A36" w:rsidRDefault="00DB5A36">
            <w:pPr>
              <w:rPr>
                <w:rFonts w:cs="Arial"/>
                <w:sz w:val="20"/>
                <w:szCs w:val="20"/>
              </w:rPr>
            </w:pPr>
            <w:r w:rsidRPr="00DB5A36">
              <w:rPr>
                <w:rFonts w:cs="Arial"/>
                <w:sz w:val="20"/>
                <w:szCs w:val="20"/>
              </w:rPr>
              <w:t>Exhibit example evidence establishing your ratings.</w:t>
            </w:r>
          </w:p>
        </w:tc>
      </w:tr>
    </w:tbl>
    <w:p w:rsidR="009D1519" w:rsidRDefault="009D1519" w:rsidP="00AB35E7">
      <w:pPr>
        <w:spacing w:after="0" w:line="240" w:lineRule="auto"/>
      </w:pPr>
    </w:p>
    <w:p w:rsidR="005C3241" w:rsidRPr="005C3241" w:rsidRDefault="005774AA" w:rsidP="00F77CF7">
      <w:pPr>
        <w:keepNext/>
        <w:widowControl w:val="0"/>
        <w:spacing w:after="0" w:line="240" w:lineRule="auto"/>
        <w:rPr>
          <w:b/>
          <w:bCs/>
          <w:color w:val="264D74"/>
        </w:rPr>
      </w:pPr>
      <w:r>
        <w:rPr>
          <w:b/>
          <w:bCs/>
        </w:rPr>
        <w:t>TO</w:t>
      </w:r>
      <w:r w:rsidR="005C3241" w:rsidRPr="005C3241">
        <w:rPr>
          <w:b/>
          <w:bCs/>
        </w:rPr>
        <w:t xml:space="preserve"> </w:t>
      </w:r>
      <w:r w:rsidR="00AB35E7">
        <w:rPr>
          <w:b/>
          <w:bCs/>
        </w:rPr>
        <w:t xml:space="preserve">Narrative </w:t>
      </w:r>
      <w:r w:rsidR="005C3241" w:rsidRPr="005C3241">
        <w:rPr>
          <w:b/>
          <w:bCs/>
        </w:rPr>
        <w:t xml:space="preserve">Response </w:t>
      </w:r>
      <w:r w:rsidR="005C3241" w:rsidRPr="005C3241">
        <w:rPr>
          <w:b/>
          <w:bCs/>
          <w:color w:val="FF0000"/>
        </w:rPr>
        <w:t>(Required)</w:t>
      </w:r>
      <w:r w:rsidR="005C3241" w:rsidRPr="005C3241">
        <w:rPr>
          <w:b/>
          <w:bCs/>
        </w:rPr>
        <w:t>:</w:t>
      </w:r>
      <w:r w:rsidR="005C3241" w:rsidRPr="005C3241">
        <w:rPr>
          <w:b/>
          <w:bCs/>
          <w:color w:val="264D74"/>
        </w:rPr>
        <w:t xml:space="preserve"> </w:t>
      </w:r>
    </w:p>
    <w:p w:rsidR="005C3241" w:rsidRPr="005C3241" w:rsidRDefault="005C3241" w:rsidP="00F77CF7">
      <w:pPr>
        <w:keepNext/>
        <w:widowControl w:val="0"/>
        <w:spacing w:after="0" w:line="240" w:lineRule="auto"/>
      </w:pPr>
      <w:r w:rsidRPr="005C3241">
        <w:t xml:space="preserve">Describe, in narrative form, how you meet compliance with this </w:t>
      </w:r>
      <w:r>
        <w:t>Assigned or Shared Task</w:t>
      </w:r>
      <w:r w:rsidRPr="005C3241">
        <w:t xml:space="preserve">. </w:t>
      </w:r>
    </w:p>
    <w:p w:rsidR="009D1519" w:rsidRDefault="009D1519" w:rsidP="00AB35E7">
      <w:pPr>
        <w:shd w:val="clear" w:color="auto" w:fill="FFCC99"/>
        <w:spacing w:after="0" w:line="240" w:lineRule="auto"/>
      </w:pPr>
    </w:p>
    <w:p w:rsidR="009D1519" w:rsidRDefault="009D1519" w:rsidP="00AB35E7">
      <w:pPr>
        <w:shd w:val="clear" w:color="auto" w:fill="FFCC99"/>
        <w:spacing w:after="0" w:line="240" w:lineRule="auto"/>
      </w:pPr>
    </w:p>
    <w:p w:rsidR="005C3241" w:rsidRDefault="005C3241" w:rsidP="00AB35E7">
      <w:pPr>
        <w:shd w:val="clear" w:color="auto" w:fill="FFCC99"/>
        <w:spacing w:after="0" w:line="240" w:lineRule="auto"/>
      </w:pPr>
    </w:p>
    <w:p w:rsidR="005C3241" w:rsidRDefault="005C3241" w:rsidP="00AB35E7">
      <w:pPr>
        <w:shd w:val="clear" w:color="auto" w:fill="FFCC99"/>
        <w:spacing w:after="0" w:line="240" w:lineRule="auto"/>
      </w:pPr>
    </w:p>
    <w:p w:rsidR="005C3241" w:rsidRDefault="005C3241" w:rsidP="00AB35E7">
      <w:pPr>
        <w:spacing w:after="0" w:line="240" w:lineRule="auto"/>
      </w:pPr>
    </w:p>
    <w:p w:rsidR="00300085" w:rsidRDefault="00300085" w:rsidP="00F77CF7">
      <w:pPr>
        <w:keepNext/>
        <w:widowControl w:val="0"/>
        <w:spacing w:after="0" w:line="240" w:lineRule="auto"/>
        <w:rPr>
          <w:b/>
          <w:bCs/>
          <w:color w:val="264D74"/>
        </w:rPr>
      </w:pPr>
      <w:r>
        <w:rPr>
          <w:b/>
          <w:bCs/>
        </w:rPr>
        <w:t>TO Evidence</w:t>
      </w:r>
      <w:r w:rsidRPr="005C3241">
        <w:rPr>
          <w:b/>
          <w:bCs/>
        </w:rPr>
        <w:t xml:space="preserve"> </w:t>
      </w:r>
      <w:r>
        <w:rPr>
          <w:b/>
          <w:bCs/>
        </w:rPr>
        <w:t xml:space="preserve">Provided and Reviewed </w:t>
      </w:r>
      <w:r w:rsidRPr="005C3241">
        <w:rPr>
          <w:b/>
          <w:bCs/>
          <w:color w:val="FF0000"/>
        </w:rPr>
        <w:t>(Required)</w:t>
      </w:r>
      <w:r w:rsidRPr="005C3241">
        <w:rPr>
          <w:b/>
          <w:bCs/>
        </w:rPr>
        <w:t>:</w:t>
      </w:r>
      <w:r w:rsidRPr="005C3241">
        <w:rPr>
          <w:b/>
          <w:bCs/>
          <w:color w:val="264D7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6"/>
        <w:gridCol w:w="1596"/>
        <w:gridCol w:w="1596"/>
        <w:gridCol w:w="1596"/>
        <w:gridCol w:w="1596"/>
        <w:gridCol w:w="1596"/>
      </w:tblGrid>
      <w:tr w:rsidR="001B6261" w:rsidRPr="00DA48B8" w:rsidTr="005979DA">
        <w:trPr>
          <w:cantSplit/>
        </w:trPr>
        <w:tc>
          <w:tcPr>
            <w:tcW w:w="9576" w:type="dxa"/>
            <w:gridSpan w:val="6"/>
            <w:shd w:val="clear" w:color="auto" w:fill="DBE5F1"/>
          </w:tcPr>
          <w:p w:rsidR="001B6261" w:rsidRPr="005C3241" w:rsidRDefault="001B6261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Cs/>
              </w:rPr>
            </w:pPr>
            <w:r w:rsidRPr="005C3241">
              <w:rPr>
                <w:bCs/>
              </w:rPr>
              <w:t>Provide the following for all evidence submitted (</w:t>
            </w:r>
            <w:r w:rsidRPr="005C3241">
              <w:t>Insert additional rows if necessary)</w:t>
            </w:r>
            <w:r w:rsidRPr="005C3241">
              <w:rPr>
                <w:bCs/>
              </w:rPr>
              <w:t>:</w:t>
            </w:r>
          </w:p>
          <w:p w:rsidR="001B6261" w:rsidRPr="005C3241" w:rsidRDefault="001B6261" w:rsidP="005979DA">
            <w:pPr>
              <w:keepNext/>
              <w:widowControl w:val="0"/>
              <w:spacing w:after="0" w:line="240" w:lineRule="auto"/>
            </w:pPr>
            <w:r w:rsidRPr="005C3241">
              <w:rPr>
                <w:bCs/>
              </w:rPr>
              <w:tab/>
              <w:t xml:space="preserve">File Name, File Extension, Document Title, Revision, Date, Page(s), Section(s), Section Title(s), </w:t>
            </w:r>
            <w:r w:rsidRPr="005C3241">
              <w:rPr>
                <w:bCs/>
              </w:rPr>
              <w:tab/>
              <w:t>Description</w:t>
            </w:r>
            <w:r>
              <w:rPr>
                <w:bCs/>
              </w:rPr>
              <w:t xml:space="preserve"> </w:t>
            </w:r>
            <w:r w:rsidRPr="00BB7BBF">
              <w:t>(Insert additional rows if necessary)</w:t>
            </w:r>
          </w:p>
        </w:tc>
      </w:tr>
      <w:tr w:rsidR="001B6261" w:rsidRPr="00DA48B8" w:rsidTr="005979DA">
        <w:trPr>
          <w:cantSplit/>
        </w:trPr>
        <w:tc>
          <w:tcPr>
            <w:tcW w:w="1596" w:type="dxa"/>
            <w:shd w:val="clear" w:color="auto" w:fill="DBE5F1"/>
          </w:tcPr>
          <w:p w:rsidR="001B6261" w:rsidRPr="006E2B2E" w:rsidRDefault="001B6261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File Name</w:t>
            </w:r>
          </w:p>
        </w:tc>
        <w:tc>
          <w:tcPr>
            <w:tcW w:w="1596" w:type="dxa"/>
            <w:shd w:val="clear" w:color="auto" w:fill="DBE5F1"/>
          </w:tcPr>
          <w:p w:rsidR="001B6261" w:rsidRPr="006E2B2E" w:rsidRDefault="001B6261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Document Title</w:t>
            </w:r>
          </w:p>
        </w:tc>
        <w:tc>
          <w:tcPr>
            <w:tcW w:w="1596" w:type="dxa"/>
            <w:shd w:val="clear" w:color="auto" w:fill="DBE5F1"/>
          </w:tcPr>
          <w:p w:rsidR="001B6261" w:rsidRPr="006E2B2E" w:rsidRDefault="001B6261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Revision</w:t>
            </w:r>
          </w:p>
        </w:tc>
        <w:tc>
          <w:tcPr>
            <w:tcW w:w="1596" w:type="dxa"/>
            <w:shd w:val="clear" w:color="auto" w:fill="DBE5F1"/>
          </w:tcPr>
          <w:p w:rsidR="001B6261" w:rsidRPr="006E2B2E" w:rsidRDefault="001B6261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Date</w:t>
            </w:r>
          </w:p>
        </w:tc>
        <w:tc>
          <w:tcPr>
            <w:tcW w:w="1596" w:type="dxa"/>
            <w:shd w:val="clear" w:color="auto" w:fill="DBE5F1"/>
          </w:tcPr>
          <w:p w:rsidR="001B6261" w:rsidRPr="006E2B2E" w:rsidRDefault="001B6261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 xml:space="preserve">Page / Sections </w:t>
            </w:r>
          </w:p>
        </w:tc>
        <w:tc>
          <w:tcPr>
            <w:tcW w:w="1596" w:type="dxa"/>
            <w:shd w:val="clear" w:color="auto" w:fill="DBE5F1"/>
          </w:tcPr>
          <w:p w:rsidR="001B6261" w:rsidRPr="006E2B2E" w:rsidRDefault="001B6261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Description</w:t>
            </w:r>
          </w:p>
        </w:tc>
      </w:tr>
      <w:tr w:rsidR="001B6261" w:rsidRPr="00DA48B8" w:rsidTr="005979DA">
        <w:trPr>
          <w:cantSplit/>
        </w:trPr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</w:tr>
      <w:tr w:rsidR="001B6261" w:rsidRPr="00DA48B8" w:rsidTr="005979DA">
        <w:trPr>
          <w:cantSplit/>
        </w:trPr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</w:tr>
      <w:tr w:rsidR="001B6261" w:rsidRPr="00DA48B8" w:rsidTr="005979DA">
        <w:trPr>
          <w:cantSplit/>
        </w:trPr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</w:tr>
    </w:tbl>
    <w:p w:rsidR="001B6261" w:rsidRDefault="001B6261" w:rsidP="00F77CF7">
      <w:pPr>
        <w:keepNext/>
        <w:widowControl w:val="0"/>
        <w:spacing w:after="0" w:line="240" w:lineRule="auto"/>
        <w:rPr>
          <w:b/>
          <w:bCs/>
          <w:color w:val="264D74"/>
        </w:rPr>
      </w:pPr>
    </w:p>
    <w:p w:rsidR="001B6261" w:rsidRPr="005C3241" w:rsidRDefault="001B6261" w:rsidP="00F77CF7">
      <w:pPr>
        <w:keepNext/>
        <w:widowControl w:val="0"/>
        <w:spacing w:after="0" w:line="240" w:lineRule="auto"/>
        <w:rPr>
          <w:b/>
          <w:bCs/>
          <w:color w:val="264D74"/>
        </w:rPr>
      </w:pPr>
    </w:p>
    <w:p w:rsidR="00AB35E7" w:rsidRPr="005C3241" w:rsidRDefault="00B13360" w:rsidP="00F77CF7">
      <w:pPr>
        <w:keepNext/>
        <w:widowControl w:val="0"/>
        <w:spacing w:after="0" w:line="240" w:lineRule="auto"/>
        <w:rPr>
          <w:b/>
          <w:bCs/>
          <w:color w:val="264D74"/>
        </w:rPr>
      </w:pPr>
      <w:r>
        <w:rPr>
          <w:b/>
          <w:bCs/>
        </w:rPr>
        <w:t xml:space="preserve">PJM </w:t>
      </w:r>
      <w:r w:rsidR="00AB35E7">
        <w:rPr>
          <w:b/>
          <w:bCs/>
        </w:rPr>
        <w:t>Auditor</w:t>
      </w:r>
      <w:r w:rsidR="00AB35E7" w:rsidRPr="005C3241">
        <w:rPr>
          <w:b/>
          <w:bCs/>
        </w:rPr>
        <w:t xml:space="preserve"> </w:t>
      </w:r>
      <w:r w:rsidR="00AB35E7">
        <w:rPr>
          <w:b/>
          <w:bCs/>
        </w:rPr>
        <w:t>Comments</w:t>
      </w:r>
      <w:r w:rsidR="00AB35E7" w:rsidRPr="005C3241">
        <w:rPr>
          <w:b/>
          <w:bCs/>
        </w:rPr>
        <w:t>:</w:t>
      </w:r>
      <w:r w:rsidR="00AB35E7" w:rsidRPr="005C3241">
        <w:rPr>
          <w:b/>
          <w:bCs/>
          <w:color w:val="264D74"/>
        </w:rPr>
        <w:t xml:space="preserve"> </w:t>
      </w:r>
    </w:p>
    <w:p w:rsidR="00AB35E7" w:rsidRDefault="00AB35E7" w:rsidP="00AB35E7">
      <w:pPr>
        <w:shd w:val="clear" w:color="auto" w:fill="B6DDE8" w:themeFill="accent5" w:themeFillTint="66"/>
        <w:spacing w:after="0" w:line="240" w:lineRule="auto"/>
      </w:pPr>
    </w:p>
    <w:p w:rsidR="00AB35E7" w:rsidRDefault="00AB35E7" w:rsidP="00AB35E7">
      <w:pPr>
        <w:shd w:val="clear" w:color="auto" w:fill="B6DDE8" w:themeFill="accent5" w:themeFillTint="66"/>
        <w:spacing w:after="0" w:line="240" w:lineRule="auto"/>
      </w:pPr>
    </w:p>
    <w:p w:rsidR="00F77CF7" w:rsidRDefault="00F77CF7" w:rsidP="00AB35E7">
      <w:pPr>
        <w:keepNext/>
        <w:spacing w:after="0" w:line="240" w:lineRule="auto"/>
        <w:rPr>
          <w:b/>
          <w:sz w:val="24"/>
          <w:szCs w:val="24"/>
          <w:u w:val="single"/>
        </w:rPr>
      </w:pPr>
    </w:p>
    <w:sectPr w:rsidR="00F77CF7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5105" w:rsidRDefault="00F65105" w:rsidP="004D1FCB">
      <w:pPr>
        <w:spacing w:after="0" w:line="240" w:lineRule="auto"/>
      </w:pPr>
      <w:r>
        <w:separator/>
      </w:r>
    </w:p>
  </w:endnote>
  <w:endnote w:type="continuationSeparator" w:id="0">
    <w:p w:rsidR="00F65105" w:rsidRDefault="00F65105" w:rsidP="004D1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105" w:rsidRDefault="00F65105" w:rsidP="004D1FCB">
    <w:pPr>
      <w:pStyle w:val="Footer"/>
      <w:pBdr>
        <w:top w:val="single" w:sz="4" w:space="1" w:color="auto"/>
      </w:pBdr>
      <w:spacing w:after="0" w:line="240" w:lineRule="auto"/>
    </w:pPr>
  </w:p>
  <w:p w:rsidR="00F65105" w:rsidRDefault="00F65105" w:rsidP="004D1FCB">
    <w:pPr>
      <w:pStyle w:val="Footer"/>
      <w:pBdr>
        <w:top w:val="single" w:sz="4" w:space="1" w:color="auto"/>
      </w:pBdr>
      <w:spacing w:after="0" w:line="240" w:lineRule="auto"/>
    </w:pPr>
    <w:r>
      <w:t>Audited TO: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E3224E">
      <w:rPr>
        <w:noProof/>
      </w:rPr>
      <w:t>2</w:t>
    </w:r>
    <w:r>
      <w:rPr>
        <w:noProof/>
      </w:rPr>
      <w:fldChar w:fldCharType="end"/>
    </w:r>
    <w:r>
      <w:rPr>
        <w:noProof/>
      </w:rPr>
      <w:tab/>
    </w:r>
    <w:r w:rsidR="006D41A6">
      <w:rPr>
        <w:noProof/>
      </w:rPr>
      <w:t>April</w:t>
    </w:r>
    <w:r>
      <w:rPr>
        <w:noProof/>
      </w:rPr>
      <w:t xml:space="preserve"> </w:t>
    </w:r>
    <w:r w:rsidR="00E3224E">
      <w:rPr>
        <w:noProof/>
      </w:rPr>
      <w:t>3</w:t>
    </w:r>
    <w:r>
      <w:rPr>
        <w:noProof/>
      </w:rPr>
      <w:t>, 20</w:t>
    </w:r>
    <w:r w:rsidR="006D41A6">
      <w:rPr>
        <w:noProof/>
      </w:rPr>
      <w:t>2</w:t>
    </w:r>
    <w:r w:rsidR="00E3224E">
      <w:rPr>
        <w:noProof/>
      </w:rPr>
      <w:t>3</w:t>
    </w:r>
  </w:p>
  <w:p w:rsidR="00F65105" w:rsidRDefault="00F65105" w:rsidP="004D1FCB">
    <w:pPr>
      <w:pStyle w:val="Footer"/>
      <w:spacing w:after="0" w:line="240" w:lineRule="auto"/>
    </w:pPr>
    <w:r>
      <w:t>Audit Year:</w:t>
    </w:r>
    <w:r w:rsidR="005D6B31" w:rsidRPr="005D6B31">
      <w:t xml:space="preserve"> </w:t>
    </w:r>
    <w:r w:rsidR="005D6B31">
      <w:t xml:space="preserve">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5105" w:rsidRDefault="00F65105" w:rsidP="004D1FCB">
      <w:pPr>
        <w:spacing w:after="0" w:line="240" w:lineRule="auto"/>
      </w:pPr>
      <w:r>
        <w:separator/>
      </w:r>
    </w:p>
  </w:footnote>
  <w:footnote w:type="continuationSeparator" w:id="0">
    <w:p w:rsidR="00F65105" w:rsidRDefault="00F65105" w:rsidP="004D1F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105" w:rsidRDefault="00F65105" w:rsidP="00AC1996">
    <w:pPr>
      <w:pStyle w:val="Header"/>
      <w:pBdr>
        <w:bottom w:val="single" w:sz="4" w:space="1" w:color="auto"/>
      </w:pBdr>
      <w:spacing w:after="0" w:line="240" w:lineRule="auto"/>
      <w:jc w:val="center"/>
    </w:pPr>
    <w:r>
      <w:t>TO/TOP Matrix Task Audit Worksheet</w:t>
    </w:r>
  </w:p>
  <w:p w:rsidR="00F65105" w:rsidRDefault="00DB5A36" w:rsidP="00AB2E65">
    <w:pPr>
      <w:pStyle w:val="Header"/>
      <w:pBdr>
        <w:bottom w:val="single" w:sz="4" w:space="1" w:color="auto"/>
      </w:pBdr>
      <w:jc w:val="center"/>
    </w:pPr>
    <w:r w:rsidRPr="00DB5A36">
      <w:t>FAC-014-2</w:t>
    </w:r>
    <w:r w:rsidR="00027768" w:rsidRPr="00AC1996">
      <w:t xml:space="preserve">– </w:t>
    </w:r>
    <w:r w:rsidRPr="00DB5A36">
      <w:t>System Operating Limits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hdrShapeDefaults>
    <o:shapedefaults v:ext="edit" spidmax="22529">
      <o:colormenu v:ext="edit" fillcolor="none [1945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FCB"/>
    <w:rsid w:val="00016546"/>
    <w:rsid w:val="00027768"/>
    <w:rsid w:val="000B42C9"/>
    <w:rsid w:val="00190422"/>
    <w:rsid w:val="001A51AD"/>
    <w:rsid w:val="001B6261"/>
    <w:rsid w:val="001C3067"/>
    <w:rsid w:val="001D6D7F"/>
    <w:rsid w:val="00262CF8"/>
    <w:rsid w:val="00300085"/>
    <w:rsid w:val="0038163E"/>
    <w:rsid w:val="00384A46"/>
    <w:rsid w:val="003941A6"/>
    <w:rsid w:val="003C0AF9"/>
    <w:rsid w:val="003F0240"/>
    <w:rsid w:val="00427B17"/>
    <w:rsid w:val="00486695"/>
    <w:rsid w:val="004969DA"/>
    <w:rsid w:val="004B71F9"/>
    <w:rsid w:val="004D1FCB"/>
    <w:rsid w:val="00513C1F"/>
    <w:rsid w:val="00533FA8"/>
    <w:rsid w:val="005774AA"/>
    <w:rsid w:val="005C3241"/>
    <w:rsid w:val="005D6B31"/>
    <w:rsid w:val="005F3471"/>
    <w:rsid w:val="00645379"/>
    <w:rsid w:val="006A1EA3"/>
    <w:rsid w:val="006D41A6"/>
    <w:rsid w:val="00786276"/>
    <w:rsid w:val="008C65AC"/>
    <w:rsid w:val="008C75CD"/>
    <w:rsid w:val="00987713"/>
    <w:rsid w:val="009A372C"/>
    <w:rsid w:val="009A5160"/>
    <w:rsid w:val="009D1519"/>
    <w:rsid w:val="009F1624"/>
    <w:rsid w:val="00A11B07"/>
    <w:rsid w:val="00A21EA4"/>
    <w:rsid w:val="00A920D5"/>
    <w:rsid w:val="00AA29CB"/>
    <w:rsid w:val="00AB2E65"/>
    <w:rsid w:val="00AB35E7"/>
    <w:rsid w:val="00AC1996"/>
    <w:rsid w:val="00AC27A0"/>
    <w:rsid w:val="00B0445F"/>
    <w:rsid w:val="00B13360"/>
    <w:rsid w:val="00B54ED3"/>
    <w:rsid w:val="00B77F94"/>
    <w:rsid w:val="00BB7BBF"/>
    <w:rsid w:val="00BF21ED"/>
    <w:rsid w:val="00C5368B"/>
    <w:rsid w:val="00CA4818"/>
    <w:rsid w:val="00CE4733"/>
    <w:rsid w:val="00D05374"/>
    <w:rsid w:val="00D72FA0"/>
    <w:rsid w:val="00D96ED4"/>
    <w:rsid w:val="00DB5A36"/>
    <w:rsid w:val="00E3224E"/>
    <w:rsid w:val="00E51C51"/>
    <w:rsid w:val="00ED28CD"/>
    <w:rsid w:val="00F458DE"/>
    <w:rsid w:val="00F65105"/>
    <w:rsid w:val="00F7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o:colormenu v:ext="edit" fillcolor="none [1945]"/>
    </o:shapedefaults>
    <o:shapelayout v:ext="edit">
      <o:idmap v:ext="edit" data="1"/>
    </o:shapelayout>
  </w:shapeDefaults>
  <w:decimalSymbol w:val="."/>
  <w:listSeparator w:val=","/>
  <w14:docId w14:val="47548C5D"/>
  <w15:docId w15:val="{20745F24-E919-47B2-9318-B30C6ED16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BB7BBF"/>
    <w:pPr>
      <w:spacing w:after="0" w:line="240" w:lineRule="auto"/>
      <w:outlineLvl w:val="0"/>
    </w:pPr>
    <w:rPr>
      <w:rFonts w:ascii="Times New Roman" w:eastAsia="Times New Roman" w:hAnsi="Times New Roman" w:cs="Tahoma"/>
      <w:color w:val="244061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4D1FC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FootnoteTextChar">
    <w:name w:val="Footnote Text Char"/>
    <w:link w:val="FootnoteText"/>
    <w:rsid w:val="004D1FCB"/>
    <w:rPr>
      <w:rFonts w:ascii="Arial" w:eastAsia="Times New Roman" w:hAnsi="Arial" w:cs="Arial"/>
      <w:color w:val="000000"/>
      <w:sz w:val="24"/>
      <w:szCs w:val="24"/>
    </w:rPr>
  </w:style>
  <w:style w:type="character" w:styleId="FootnoteReference">
    <w:name w:val="footnote reference"/>
    <w:unhideWhenUsed/>
    <w:rsid w:val="004D1FCB"/>
    <w:rPr>
      <w:vertAlign w:val="superscript"/>
    </w:rPr>
  </w:style>
  <w:style w:type="paragraph" w:customStyle="1" w:styleId="Heading">
    <w:name w:val="Heading"/>
    <w:basedOn w:val="Normal"/>
    <w:rsid w:val="004D1FCB"/>
    <w:pPr>
      <w:spacing w:before="480" w:after="60" w:line="240" w:lineRule="auto"/>
    </w:pPr>
    <w:rPr>
      <w:rFonts w:ascii="Tahoma" w:eastAsia="Times New Roman" w:hAnsi="Tahoma"/>
      <w:b/>
      <w:bCs/>
      <w:color w:val="00000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4D1FC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D1FCB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D1FC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D1FCB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BB7BBF"/>
    <w:rPr>
      <w:rFonts w:ascii="Times New Roman" w:eastAsia="Times New Roman" w:hAnsi="Times New Roman" w:cs="Tahoma"/>
      <w:color w:val="244061"/>
      <w:sz w:val="32"/>
      <w:szCs w:val="40"/>
    </w:rPr>
  </w:style>
  <w:style w:type="character" w:styleId="Strong">
    <w:name w:val="Strong"/>
    <w:uiPriority w:val="22"/>
    <w:qFormat/>
    <w:rsid w:val="00BB7BBF"/>
    <w:rPr>
      <w:b/>
      <w:bCs/>
    </w:rPr>
  </w:style>
  <w:style w:type="table" w:styleId="TableGrid">
    <w:name w:val="Table Grid"/>
    <w:basedOn w:val="TableNormal"/>
    <w:uiPriority w:val="59"/>
    <w:rsid w:val="009D15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F8695-8FEC-4164-806F-03C1F905A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PJM Interconnection, LLC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Kuras</dc:creator>
  <cp:lastModifiedBy>Mali, Gizella</cp:lastModifiedBy>
  <cp:revision>5</cp:revision>
  <dcterms:created xsi:type="dcterms:W3CDTF">2021-02-26T17:38:00Z</dcterms:created>
  <dcterms:modified xsi:type="dcterms:W3CDTF">2023-03-20T16:06:00Z</dcterms:modified>
</cp:coreProperties>
</file>